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10669" w14:textId="77777777" w:rsidR="00A444D9" w:rsidRPr="007001F1" w:rsidRDefault="00D02945" w:rsidP="00A444D9">
      <w:pPr>
        <w:rPr>
          <w:rFonts w:ascii="Calibri Light" w:hAnsi="Calibri Light"/>
          <w:sz w:val="24"/>
        </w:rPr>
      </w:pPr>
      <w:r w:rsidRPr="007001F1">
        <w:rPr>
          <w:rFonts w:ascii="Calibri Light" w:hAnsi="Calibri Light"/>
          <w:sz w:val="24"/>
        </w:rPr>
        <w:t xml:space="preserve"> </w:t>
      </w:r>
    </w:p>
    <w:p w14:paraId="723BA4F6" w14:textId="594B123C" w:rsidR="007C1746" w:rsidRPr="00AA7B73" w:rsidRDefault="007C1746" w:rsidP="00AA7B73">
      <w:pPr>
        <w:pStyle w:val="Listaszerbekezds"/>
        <w:numPr>
          <w:ilvl w:val="0"/>
          <w:numId w:val="31"/>
        </w:numPr>
        <w:spacing w:after="200" w:line="276" w:lineRule="auto"/>
        <w:contextualSpacing/>
        <w:jc w:val="right"/>
        <w:rPr>
          <w:rFonts w:ascii="Calibri Light" w:hAnsi="Calibri Light" w:cs="Calibri Light"/>
          <w:i/>
          <w:iCs/>
          <w:sz w:val="24"/>
          <w:lang w:eastAsia="en-US"/>
        </w:rPr>
      </w:pPr>
      <w:r w:rsidRPr="00AA7B73">
        <w:rPr>
          <w:rFonts w:ascii="Calibri Light" w:hAnsi="Calibri Light" w:cs="Calibri Light"/>
          <w:i/>
          <w:iCs/>
          <w:sz w:val="24"/>
          <w:lang w:eastAsia="en-US"/>
        </w:rPr>
        <w:t>számú melléklet</w:t>
      </w:r>
    </w:p>
    <w:p w14:paraId="75345D69" w14:textId="77777777" w:rsidR="007C1746" w:rsidRPr="0033748C" w:rsidRDefault="007C1746" w:rsidP="007C1746">
      <w:pPr>
        <w:jc w:val="left"/>
        <w:rPr>
          <w:rFonts w:ascii="Times New Roman" w:hAnsi="Times New Roman"/>
          <w:sz w:val="24"/>
          <w:lang w:eastAsia="en-US"/>
        </w:rPr>
      </w:pPr>
    </w:p>
    <w:p w14:paraId="74F082A6" w14:textId="77777777" w:rsidR="007C1746" w:rsidRPr="0033748C" w:rsidRDefault="007C1746" w:rsidP="007C1746">
      <w:pPr>
        <w:keepNext/>
        <w:keepLines/>
        <w:spacing w:before="40" w:line="256" w:lineRule="auto"/>
        <w:ind w:left="2844" w:firstLine="696"/>
        <w:jc w:val="left"/>
        <w:outlineLvl w:val="1"/>
        <w:rPr>
          <w:rFonts w:ascii="Times New Roman" w:hAnsi="Times New Roman"/>
          <w:b/>
          <w:color w:val="2E74B5"/>
          <w:sz w:val="24"/>
          <w:lang w:eastAsia="en-US"/>
        </w:rPr>
      </w:pPr>
    </w:p>
    <w:p w14:paraId="49D0FDBC" w14:textId="77777777" w:rsidR="007C1746" w:rsidRPr="0033748C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Times New Roman" w:eastAsia="Palatino Linotype" w:hAnsi="Times New Roman"/>
          <w:b/>
          <w:color w:val="000000"/>
          <w:sz w:val="24"/>
        </w:rPr>
      </w:pPr>
    </w:p>
    <w:p w14:paraId="71A2F0A2" w14:textId="5B87EB95" w:rsidR="007C1746" w:rsidRPr="0033748C" w:rsidRDefault="007C1746" w:rsidP="00AA7B73">
      <w:pPr>
        <w:keepNext/>
        <w:keepLines/>
        <w:spacing w:before="40" w:line="276" w:lineRule="auto"/>
        <w:jc w:val="center"/>
        <w:outlineLvl w:val="1"/>
        <w:rPr>
          <w:rFonts w:ascii="Times New Roman" w:hAnsi="Times New Roman"/>
          <w:b/>
          <w:color w:val="2E74B5"/>
          <w:sz w:val="24"/>
          <w:lang w:eastAsia="en-US"/>
        </w:rPr>
      </w:pPr>
      <w:r w:rsidRPr="0033748C">
        <w:rPr>
          <w:rFonts w:ascii="Times New Roman" w:hAnsi="Times New Roman"/>
          <w:b/>
          <w:color w:val="2E74B5"/>
          <w:sz w:val="24"/>
          <w:lang w:eastAsia="en-US"/>
        </w:rPr>
        <w:t>Nyilatkozat rendezett munkaügyi kapcsolatokról</w:t>
      </w:r>
      <w:r w:rsidR="000F3B60" w:rsidRPr="0033748C">
        <w:rPr>
          <w:rFonts w:ascii="Times New Roman" w:hAnsi="Times New Roman"/>
          <w:b/>
          <w:color w:val="2E74B5"/>
          <w:sz w:val="24"/>
          <w:lang w:eastAsia="en-US"/>
        </w:rPr>
        <w:t>*</w:t>
      </w:r>
    </w:p>
    <w:p w14:paraId="12F660CE" w14:textId="5EC0144A" w:rsidR="007C1746" w:rsidRPr="0033748C" w:rsidRDefault="004734D1" w:rsidP="00AA7B73">
      <w:pPr>
        <w:tabs>
          <w:tab w:val="left" w:pos="1620"/>
          <w:tab w:val="left" w:pos="8136"/>
        </w:tabs>
        <w:spacing w:line="276" w:lineRule="auto"/>
        <w:ind w:left="720"/>
        <w:jc w:val="left"/>
        <w:rPr>
          <w:rFonts w:ascii="Times New Roman" w:eastAsia="Palatino Linotype" w:hAnsi="Times New Roman"/>
          <w:b/>
          <w:color w:val="000000"/>
          <w:sz w:val="24"/>
        </w:rPr>
      </w:pPr>
      <w:r w:rsidRPr="0033748C">
        <w:rPr>
          <w:rFonts w:ascii="Times New Roman" w:eastAsia="Palatino Linotype" w:hAnsi="Times New Roman"/>
          <w:b/>
          <w:color w:val="000000"/>
          <w:sz w:val="24"/>
        </w:rPr>
        <w:tab/>
      </w:r>
      <w:r w:rsidRPr="0033748C">
        <w:rPr>
          <w:rFonts w:ascii="Times New Roman" w:eastAsia="Palatino Linotype" w:hAnsi="Times New Roman"/>
          <w:b/>
          <w:color w:val="000000"/>
          <w:sz w:val="24"/>
        </w:rPr>
        <w:tab/>
      </w:r>
    </w:p>
    <w:p w14:paraId="10EC6C52" w14:textId="77777777" w:rsidR="007C1746" w:rsidRPr="0033748C" w:rsidRDefault="007C1746" w:rsidP="00AA7B73">
      <w:pPr>
        <w:tabs>
          <w:tab w:val="left" w:pos="1620"/>
          <w:tab w:val="left" w:pos="2340"/>
          <w:tab w:val="left" w:pos="3420"/>
          <w:tab w:val="left" w:pos="9180"/>
        </w:tabs>
        <w:spacing w:line="276" w:lineRule="auto"/>
        <w:ind w:left="720"/>
        <w:jc w:val="center"/>
        <w:rPr>
          <w:rFonts w:ascii="Times New Roman" w:eastAsia="Palatino Linotype" w:hAnsi="Times New Roman"/>
          <w:b/>
          <w:color w:val="000000"/>
          <w:sz w:val="24"/>
        </w:rPr>
      </w:pPr>
    </w:p>
    <w:p w14:paraId="59044314" w14:textId="77777777" w:rsidR="007C1746" w:rsidRPr="0033748C" w:rsidRDefault="007C1746" w:rsidP="00AA7B73">
      <w:pPr>
        <w:tabs>
          <w:tab w:val="left" w:pos="1620"/>
          <w:tab w:val="left" w:pos="2340"/>
          <w:tab w:val="left" w:pos="3420"/>
          <w:tab w:val="left" w:pos="9180"/>
        </w:tabs>
        <w:spacing w:line="276" w:lineRule="auto"/>
        <w:ind w:left="720"/>
        <w:jc w:val="center"/>
        <w:rPr>
          <w:rFonts w:ascii="Times New Roman" w:eastAsia="Palatino Linotype" w:hAnsi="Times New Roman"/>
          <w:b/>
          <w:color w:val="000000"/>
          <w:sz w:val="24"/>
        </w:rPr>
      </w:pPr>
      <w:r w:rsidRPr="0033748C">
        <w:rPr>
          <w:rFonts w:ascii="Times New Roman" w:eastAsia="Palatino Linotype" w:hAnsi="Times New Roman"/>
          <w:b/>
          <w:color w:val="000000"/>
          <w:sz w:val="24"/>
        </w:rPr>
        <w:t>(Kérjük, hogy az aláíró a négyzetbe tett X-szel jelölve nyilatkozzon!)</w:t>
      </w:r>
    </w:p>
    <w:p w14:paraId="138E4670" w14:textId="77777777" w:rsidR="007C1746" w:rsidRPr="0033748C" w:rsidRDefault="007C1746" w:rsidP="00AA7B73">
      <w:pPr>
        <w:spacing w:after="160" w:line="276" w:lineRule="auto"/>
        <w:jc w:val="center"/>
        <w:rPr>
          <w:rFonts w:ascii="Times New Roman" w:hAnsi="Times New Roman"/>
          <w:sz w:val="24"/>
          <w:lang w:eastAsia="en-US"/>
        </w:rPr>
      </w:pPr>
    </w:p>
    <w:p w14:paraId="5430E6F1" w14:textId="6C29F0B3" w:rsidR="007C1746" w:rsidRPr="0033748C" w:rsidRDefault="007C1746" w:rsidP="00AA7B73">
      <w:pPr>
        <w:spacing w:after="160" w:line="276" w:lineRule="auto"/>
        <w:rPr>
          <w:rFonts w:ascii="Times New Roman" w:hAnsi="Times New Roman"/>
          <w:sz w:val="24"/>
          <w:lang w:eastAsia="en-US"/>
        </w:rPr>
      </w:pPr>
      <w:r w:rsidRPr="0033748C">
        <w:rPr>
          <w:rFonts w:ascii="Times New Roman" w:hAnsi="Times New Roman"/>
          <w:sz w:val="24"/>
          <w:lang w:eastAsia="en-US"/>
        </w:rPr>
        <w:t xml:space="preserve"> </w:t>
      </w:r>
      <w:r w:rsidRPr="0033748C">
        <w:rPr>
          <w:rFonts w:ascii="Times New Roman" w:hAnsi="Times New Roman"/>
          <w:sz w:val="24"/>
          <w:lang w:eastAsia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3748C">
        <w:rPr>
          <w:rFonts w:ascii="Times New Roman" w:hAnsi="Times New Roman"/>
          <w:sz w:val="24"/>
          <w:lang w:eastAsia="en-US"/>
        </w:rPr>
        <w:instrText xml:space="preserve"> FORMCHECKBOX </w:instrText>
      </w:r>
      <w:r w:rsidR="00AA7B73">
        <w:rPr>
          <w:rFonts w:ascii="Times New Roman" w:hAnsi="Times New Roman"/>
          <w:sz w:val="24"/>
          <w:lang w:eastAsia="en-US"/>
        </w:rPr>
      </w:r>
      <w:r w:rsidR="00AA7B73">
        <w:rPr>
          <w:rFonts w:ascii="Times New Roman" w:hAnsi="Times New Roman"/>
          <w:sz w:val="24"/>
          <w:lang w:eastAsia="en-US"/>
        </w:rPr>
        <w:fldChar w:fldCharType="separate"/>
      </w:r>
      <w:r w:rsidRPr="0033748C">
        <w:rPr>
          <w:rFonts w:ascii="Times New Roman" w:hAnsi="Times New Roman"/>
          <w:sz w:val="24"/>
          <w:lang w:eastAsia="en-US"/>
        </w:rPr>
        <w:fldChar w:fldCharType="end"/>
      </w:r>
      <w:r w:rsidRPr="0033748C">
        <w:rPr>
          <w:rFonts w:ascii="Times New Roman" w:hAnsi="Times New Roman"/>
          <w:sz w:val="24"/>
          <w:lang w:eastAsia="en-US"/>
        </w:rPr>
        <w:t xml:space="preserve"> A pályázó megfelel az államháztartásról szóló 2011. évi CXCV. törvény 50. § (1) bekezdés a) pontjában meghatározott </w:t>
      </w:r>
      <w:proofErr w:type="gramStart"/>
      <w:r w:rsidRPr="0033748C">
        <w:rPr>
          <w:rFonts w:ascii="Times New Roman" w:hAnsi="Times New Roman"/>
          <w:sz w:val="24"/>
          <w:lang w:eastAsia="en-US"/>
        </w:rPr>
        <w:t>feltételnek</w:t>
      </w:r>
      <w:proofErr w:type="gramEnd"/>
      <w:r w:rsidRPr="0033748C">
        <w:rPr>
          <w:rFonts w:ascii="Times New Roman" w:hAnsi="Times New Roman"/>
          <w:sz w:val="24"/>
          <w:lang w:eastAsia="en-US"/>
        </w:rPr>
        <w:t xml:space="preserve"> valamint </w:t>
      </w:r>
      <w:r w:rsidR="007D44E2" w:rsidRPr="0033748C">
        <w:rPr>
          <w:rFonts w:ascii="Times New Roman" w:hAnsi="Times New Roman"/>
          <w:sz w:val="24"/>
          <w:lang w:eastAsia="en-US"/>
        </w:rPr>
        <w:t>a foglalkoztatás-felügyeleti hatóság tevékenységéről szóló 115/2021 (III. 10.) Korm. rendelet 20.§-b</w:t>
      </w:r>
      <w:r w:rsidR="000724D6" w:rsidRPr="0033748C">
        <w:rPr>
          <w:rFonts w:ascii="Times New Roman" w:hAnsi="Times New Roman"/>
          <w:sz w:val="24"/>
          <w:lang w:eastAsia="en-US"/>
        </w:rPr>
        <w:t>a</w:t>
      </w:r>
      <w:r w:rsidR="007D44E2" w:rsidRPr="0033748C">
        <w:rPr>
          <w:rFonts w:ascii="Times New Roman" w:hAnsi="Times New Roman"/>
          <w:sz w:val="24"/>
          <w:lang w:eastAsia="en-US"/>
        </w:rPr>
        <w:t xml:space="preserve">n </w:t>
      </w:r>
      <w:r w:rsidRPr="0033748C">
        <w:rPr>
          <w:rFonts w:ascii="Times New Roman" w:hAnsi="Times New Roman"/>
          <w:sz w:val="24"/>
          <w:lang w:eastAsia="en-US"/>
        </w:rPr>
        <w:t>foglalt, a rendezett munkaügyi kapcsolatok követelményének.</w:t>
      </w:r>
    </w:p>
    <w:p w14:paraId="7318847D" w14:textId="77777777" w:rsidR="007C1746" w:rsidRPr="0033748C" w:rsidRDefault="007C1746" w:rsidP="00AA7B73">
      <w:pPr>
        <w:spacing w:after="160" w:line="276" w:lineRule="auto"/>
        <w:jc w:val="left"/>
        <w:rPr>
          <w:rFonts w:ascii="Times New Roman" w:hAnsi="Times New Roman"/>
          <w:sz w:val="24"/>
          <w:lang w:eastAsia="en-US"/>
        </w:rPr>
      </w:pPr>
    </w:p>
    <w:p w14:paraId="0E9FA08E" w14:textId="77777777" w:rsidR="007C1746" w:rsidRPr="0033748C" w:rsidRDefault="007C1746" w:rsidP="00AA7B73">
      <w:pPr>
        <w:spacing w:after="160" w:line="276" w:lineRule="auto"/>
        <w:jc w:val="left"/>
        <w:rPr>
          <w:rFonts w:ascii="Times New Roman" w:hAnsi="Times New Roman"/>
          <w:sz w:val="24"/>
          <w:lang w:eastAsia="en-US"/>
        </w:rPr>
      </w:pPr>
    </w:p>
    <w:p w14:paraId="1CDF25DB" w14:textId="77777777" w:rsidR="007C1746" w:rsidRPr="0033748C" w:rsidRDefault="007C1746" w:rsidP="00AA7B73">
      <w:pPr>
        <w:spacing w:after="160" w:line="276" w:lineRule="auto"/>
        <w:ind w:left="720"/>
        <w:contextualSpacing/>
        <w:jc w:val="left"/>
        <w:outlineLvl w:val="0"/>
        <w:rPr>
          <w:rFonts w:ascii="Times New Roman" w:hAnsi="Times New Roman"/>
          <w:sz w:val="24"/>
          <w:lang w:eastAsia="en-US"/>
        </w:rPr>
      </w:pPr>
      <w:r w:rsidRPr="0033748C">
        <w:rPr>
          <w:rFonts w:ascii="Times New Roman" w:hAnsi="Times New Roman"/>
          <w:sz w:val="24"/>
          <w:lang w:eastAsia="en-US"/>
        </w:rPr>
        <w:t xml:space="preserve">Kelt, ………………………………. </w:t>
      </w:r>
    </w:p>
    <w:p w14:paraId="37BBF3DD" w14:textId="77777777" w:rsidR="007C1746" w:rsidRPr="0033748C" w:rsidRDefault="007C1746" w:rsidP="00AA7B73">
      <w:pPr>
        <w:spacing w:line="276" w:lineRule="auto"/>
        <w:ind w:left="720" w:right="1194"/>
        <w:contextualSpacing/>
        <w:jc w:val="center"/>
        <w:rPr>
          <w:rFonts w:ascii="Times New Roman" w:hAnsi="Times New Roman"/>
          <w:sz w:val="24"/>
          <w:lang w:eastAsia="en-US"/>
        </w:rPr>
      </w:pPr>
      <w:r w:rsidRPr="0033748C">
        <w:rPr>
          <w:rFonts w:ascii="Times New Roman" w:hAnsi="Times New Roman"/>
          <w:sz w:val="24"/>
          <w:lang w:eastAsia="en-US"/>
        </w:rPr>
        <w:t>PH.</w:t>
      </w:r>
    </w:p>
    <w:p w14:paraId="40872CB1" w14:textId="77777777" w:rsidR="007C1746" w:rsidRPr="0033748C" w:rsidRDefault="007C1746" w:rsidP="00AA7B73">
      <w:pPr>
        <w:spacing w:after="160" w:line="276" w:lineRule="auto"/>
        <w:jc w:val="right"/>
        <w:rPr>
          <w:rFonts w:ascii="Times New Roman" w:hAnsi="Times New Roman"/>
          <w:sz w:val="24"/>
          <w:lang w:eastAsia="en-US"/>
        </w:rPr>
      </w:pPr>
      <w:r w:rsidRPr="0033748C">
        <w:rPr>
          <w:rFonts w:ascii="Times New Roman" w:hAnsi="Times New Roman"/>
          <w:sz w:val="24"/>
          <w:lang w:eastAsia="en-US"/>
        </w:rPr>
        <w:t>…….……….………………………………</w:t>
      </w:r>
    </w:p>
    <w:p w14:paraId="1CCA601D" w14:textId="77777777" w:rsidR="007C1746" w:rsidRPr="0033748C" w:rsidRDefault="007C1746" w:rsidP="00AA7B73">
      <w:pPr>
        <w:spacing w:after="160" w:line="276" w:lineRule="auto"/>
        <w:ind w:left="5400" w:firstLine="708"/>
        <w:jc w:val="center"/>
        <w:outlineLvl w:val="0"/>
        <w:rPr>
          <w:rFonts w:ascii="Times New Roman" w:hAnsi="Times New Roman"/>
          <w:sz w:val="24"/>
          <w:lang w:eastAsia="en-US"/>
        </w:rPr>
      </w:pPr>
      <w:r w:rsidRPr="0033748C">
        <w:rPr>
          <w:rFonts w:ascii="Times New Roman" w:hAnsi="Times New Roman"/>
          <w:sz w:val="24"/>
          <w:lang w:eastAsia="en-US"/>
        </w:rPr>
        <w:t xml:space="preserve">        Pályázó cégszerű aláírása</w:t>
      </w:r>
    </w:p>
    <w:p w14:paraId="1AD5FBE6" w14:textId="3F6A0364" w:rsidR="007C1746" w:rsidRDefault="007C1746" w:rsidP="00AA7B73">
      <w:pPr>
        <w:spacing w:after="200" w:line="276" w:lineRule="auto"/>
        <w:jc w:val="left"/>
        <w:rPr>
          <w:rFonts w:ascii="Calibri Light" w:eastAsia="Calibri" w:hAnsi="Calibri Light"/>
          <w:sz w:val="24"/>
          <w:lang w:eastAsia="en-US"/>
        </w:rPr>
      </w:pPr>
    </w:p>
    <w:p w14:paraId="0937A54A" w14:textId="6DF59831" w:rsidR="007C1746" w:rsidRDefault="007C1746" w:rsidP="00AA7B73">
      <w:pPr>
        <w:spacing w:after="200" w:line="276" w:lineRule="auto"/>
        <w:jc w:val="left"/>
        <w:rPr>
          <w:rFonts w:ascii="Calibri Light" w:eastAsia="Calibri" w:hAnsi="Calibri Light"/>
          <w:sz w:val="24"/>
          <w:lang w:eastAsia="en-US"/>
        </w:rPr>
      </w:pPr>
    </w:p>
    <w:p w14:paraId="01DC8046" w14:textId="77777777" w:rsidR="00086008" w:rsidRPr="00086008" w:rsidRDefault="00086008" w:rsidP="00D157DD">
      <w:pPr>
        <w:rPr>
          <w:rFonts w:ascii="Calibri Light" w:eastAsia="Calibri" w:hAnsi="Calibri Light"/>
          <w:sz w:val="24"/>
          <w:lang w:eastAsia="en-US"/>
        </w:rPr>
      </w:pPr>
    </w:p>
    <w:sectPr w:rsidR="00086008" w:rsidRPr="00086008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15FAE" w14:textId="77777777" w:rsidR="00CF18F3" w:rsidRDefault="00CF18F3" w:rsidP="00B1447A">
      <w:r>
        <w:separator/>
      </w:r>
    </w:p>
  </w:endnote>
  <w:endnote w:type="continuationSeparator" w:id="0">
    <w:p w14:paraId="6F19F2D7" w14:textId="77777777" w:rsidR="00CF18F3" w:rsidRDefault="00CF18F3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FB0C4" w14:textId="6F30D555" w:rsidR="00D20032" w:rsidRDefault="00D20032" w:rsidP="00086008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bookmarkStart w:id="0" w:name="_Hlk136407402"/>
  <w:p w14:paraId="667C1344" w14:textId="77777777" w:rsidR="0033748C" w:rsidRPr="002372F6" w:rsidRDefault="0033748C" w:rsidP="0033748C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r w:rsidRPr="002372F6">
      <w:rPr>
        <w:rFonts w:ascii="Times New Roman" w:hAnsi="Times New Roman"/>
        <w:noProof/>
        <w:color w:val="E7E6E6"/>
        <w:sz w:val="24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B7A013E" wp14:editId="028E662B">
              <wp:simplePos x="0" y="0"/>
              <wp:positionH relativeFrom="page">
                <wp:posOffset>26670</wp:posOffset>
              </wp:positionH>
              <wp:positionV relativeFrom="paragraph">
                <wp:posOffset>149225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73ACFB2" id="Egyenes összekötő 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.1pt,11.75pt" to="598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">
              <w10:wrap anchorx="page"/>
            </v:line>
          </w:pict>
        </mc:Fallback>
      </mc:AlternateContent>
    </w:r>
    <w:r w:rsidRPr="002372F6">
      <w:rPr>
        <w:rFonts w:ascii="Book Antiqua" w:hAnsi="Book Antiqua"/>
        <w:color w:val="767171"/>
        <w:szCs w:val="20"/>
      </w:rPr>
      <w:t xml:space="preserve">   </w:t>
    </w:r>
  </w:p>
  <w:p w14:paraId="40FC0061" w14:textId="77777777" w:rsidR="0033748C" w:rsidRPr="002372F6" w:rsidRDefault="0033748C" w:rsidP="0033748C">
    <w:pPr>
      <w:spacing w:line="360" w:lineRule="auto"/>
      <w:ind w:left="720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Cs w:val="20"/>
      </w:rPr>
      <w:t>OFA Országos Foglalkoztatási Közhasznú Nonprofit Korlátolt Felelősségű Társaság</w:t>
    </w:r>
  </w:p>
  <w:p w14:paraId="1EA75990" w14:textId="77777777" w:rsidR="0033748C" w:rsidRPr="002372F6" w:rsidRDefault="0033748C" w:rsidP="0033748C">
    <w:pPr>
      <w:spacing w:line="360" w:lineRule="auto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Székhely: </w:t>
    </w:r>
    <w:r w:rsidRPr="002372F6">
      <w:rPr>
        <w:rFonts w:ascii="Book Antiqua" w:hAnsi="Book Antiqua"/>
        <w:color w:val="006699"/>
        <w:sz w:val="16"/>
        <w:szCs w:val="16"/>
      </w:rPr>
      <w:t>1036. Budapest, Lajos utca 80.</w:t>
    </w:r>
    <w:r w:rsidRPr="002372F6">
      <w:rPr>
        <w:rFonts w:ascii="Book Antiqua" w:hAnsi="Book Antiqua"/>
        <w:b/>
        <w:sz w:val="16"/>
        <w:szCs w:val="16"/>
      </w:rPr>
      <w:t xml:space="preserve">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Levelezési cím: </w:t>
    </w:r>
    <w:r w:rsidRPr="002372F6">
      <w:rPr>
        <w:rFonts w:ascii="Book Antiqua" w:hAnsi="Book Antiqua"/>
        <w:color w:val="006699"/>
        <w:sz w:val="16"/>
        <w:szCs w:val="16"/>
      </w:rPr>
      <w:t>1301 Budapest, Pf. 84</w:t>
    </w:r>
    <w:r w:rsidRPr="002372F6">
      <w:rPr>
        <w:rFonts w:ascii="Book Antiqua" w:hAnsi="Book Antiqua"/>
        <w:color w:val="44546A"/>
        <w:sz w:val="16"/>
        <w:szCs w:val="16"/>
      </w:rPr>
      <w:t>.</w:t>
    </w:r>
  </w:p>
  <w:p w14:paraId="1523B85D" w14:textId="77777777" w:rsidR="0033748C" w:rsidRPr="002372F6" w:rsidRDefault="0033748C" w:rsidP="0033748C">
    <w:pPr>
      <w:contextualSpacing/>
      <w:jc w:val="center"/>
      <w:rPr>
        <w:rFonts w:ascii="Book Antiqua" w:hAnsi="Book Antiqua"/>
        <w:color w:val="767171"/>
        <w:sz w:val="24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Telefon: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555-2900 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>Fax:</w:t>
    </w:r>
    <w:r w:rsidRPr="002372F6">
      <w:rPr>
        <w:rFonts w:ascii="Book Antiqua" w:hAnsi="Book Antiqua"/>
        <w:color w:val="1F3864"/>
        <w:sz w:val="16"/>
        <w:szCs w:val="16"/>
      </w:rPr>
      <w:t xml:space="preserve">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555-2929  </w:t>
    </w:r>
    <w:r w:rsidRPr="002372F6">
      <w:rPr>
        <w:rFonts w:ascii="Book Antiqua" w:hAnsi="Book Antiqua"/>
        <w:sz w:val="16"/>
        <w:szCs w:val="16"/>
      </w:rPr>
      <w:t xml:space="preserve"> </w:t>
    </w:r>
    <w:r w:rsidRPr="002372F6">
      <w:rPr>
        <w:rFonts w:ascii="Book Antiqua" w:hAnsi="Book Antiqua"/>
        <w:color w:val="767171"/>
        <w:sz w:val="16"/>
        <w:szCs w:val="16"/>
      </w:rPr>
      <w:t xml:space="preserve">Web: </w:t>
    </w:r>
    <w:r w:rsidRPr="002372F6">
      <w:rPr>
        <w:rFonts w:ascii="Book Antiqua" w:hAnsi="Book Antiqua"/>
        <w:color w:val="006699"/>
        <w:sz w:val="16"/>
        <w:szCs w:val="16"/>
      </w:rPr>
      <w:t xml:space="preserve">www.ofa.hu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Email: </w:t>
    </w:r>
    <w:r w:rsidRPr="002372F6">
      <w:rPr>
        <w:rFonts w:ascii="Book Antiqua" w:hAnsi="Book Antiqua"/>
        <w:color w:val="006699"/>
        <w:sz w:val="16"/>
        <w:szCs w:val="16"/>
      </w:rPr>
      <w:t>info@ofa.hu</w:t>
    </w:r>
  </w:p>
  <w:p w14:paraId="16649377" w14:textId="77777777" w:rsidR="0033748C" w:rsidRDefault="0033748C" w:rsidP="0033748C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bookmarkEnd w:id="0"/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36E77" w14:textId="77777777" w:rsidR="00CF18F3" w:rsidRDefault="00CF18F3" w:rsidP="00B1447A">
      <w:r>
        <w:separator/>
      </w:r>
    </w:p>
  </w:footnote>
  <w:footnote w:type="continuationSeparator" w:id="0">
    <w:p w14:paraId="20FBB893" w14:textId="77777777" w:rsidR="00CF18F3" w:rsidRDefault="00CF18F3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99BFD" w14:textId="3E926DFD" w:rsidR="0061215B" w:rsidRPr="00A749CF" w:rsidRDefault="00416AE8" w:rsidP="00A749CF">
    <w:pPr>
      <w:pStyle w:val="lfej"/>
    </w:pPr>
    <w:r>
      <w:rPr>
        <w:noProof/>
      </w:rPr>
      <w:drawing>
        <wp:inline distT="0" distB="0" distL="0" distR="0" wp14:anchorId="4CC78636" wp14:editId="6654E38C">
          <wp:extent cx="5759450" cy="1285240"/>
          <wp:effectExtent l="0" t="0" r="0" b="0"/>
          <wp:docPr id="81173316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05C23"/>
    <w:multiLevelType w:val="hybridMultilevel"/>
    <w:tmpl w:val="C9C2CC70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20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0118512">
    <w:abstractNumId w:val="2"/>
  </w:num>
  <w:num w:numId="2" w16cid:durableId="1515611621">
    <w:abstractNumId w:val="17"/>
  </w:num>
  <w:num w:numId="3" w16cid:durableId="2109345043">
    <w:abstractNumId w:val="11"/>
  </w:num>
  <w:num w:numId="4" w16cid:durableId="564224180">
    <w:abstractNumId w:val="24"/>
  </w:num>
  <w:num w:numId="5" w16cid:durableId="1966504380">
    <w:abstractNumId w:val="10"/>
  </w:num>
  <w:num w:numId="6" w16cid:durableId="168257289">
    <w:abstractNumId w:val="12"/>
  </w:num>
  <w:num w:numId="7" w16cid:durableId="904990069">
    <w:abstractNumId w:val="14"/>
  </w:num>
  <w:num w:numId="8" w16cid:durableId="441850044">
    <w:abstractNumId w:val="7"/>
  </w:num>
  <w:num w:numId="9" w16cid:durableId="86193116">
    <w:abstractNumId w:val="20"/>
  </w:num>
  <w:num w:numId="10" w16cid:durableId="300035731">
    <w:abstractNumId w:val="23"/>
  </w:num>
  <w:num w:numId="11" w16cid:durableId="369646042">
    <w:abstractNumId w:val="19"/>
  </w:num>
  <w:num w:numId="12" w16cid:durableId="1325163882">
    <w:abstractNumId w:val="18"/>
  </w:num>
  <w:num w:numId="13" w16cid:durableId="707028807">
    <w:abstractNumId w:val="6"/>
  </w:num>
  <w:num w:numId="14" w16cid:durableId="71389975">
    <w:abstractNumId w:val="6"/>
  </w:num>
  <w:num w:numId="15" w16cid:durableId="1285842319">
    <w:abstractNumId w:val="27"/>
  </w:num>
  <w:num w:numId="16" w16cid:durableId="1113595962">
    <w:abstractNumId w:val="15"/>
  </w:num>
  <w:num w:numId="17" w16cid:durableId="45105667">
    <w:abstractNumId w:val="9"/>
  </w:num>
  <w:num w:numId="18" w16cid:durableId="33577751">
    <w:abstractNumId w:val="5"/>
  </w:num>
  <w:num w:numId="19" w16cid:durableId="266623120">
    <w:abstractNumId w:val="0"/>
  </w:num>
  <w:num w:numId="20" w16cid:durableId="1042486995">
    <w:abstractNumId w:val="13"/>
  </w:num>
  <w:num w:numId="21" w16cid:durableId="1293053470">
    <w:abstractNumId w:val="16"/>
  </w:num>
  <w:num w:numId="22" w16cid:durableId="14041784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1241148">
    <w:abstractNumId w:val="0"/>
  </w:num>
  <w:num w:numId="24" w16cid:durableId="628048173">
    <w:abstractNumId w:val="25"/>
  </w:num>
  <w:num w:numId="25" w16cid:durableId="47389226">
    <w:abstractNumId w:val="22"/>
  </w:num>
  <w:num w:numId="26" w16cid:durableId="192159543">
    <w:abstractNumId w:val="26"/>
  </w:num>
  <w:num w:numId="27" w16cid:durableId="421069673">
    <w:abstractNumId w:val="3"/>
  </w:num>
  <w:num w:numId="28" w16cid:durableId="897203899">
    <w:abstractNumId w:val="4"/>
  </w:num>
  <w:num w:numId="29" w16cid:durableId="1676377934">
    <w:abstractNumId w:val="21"/>
  </w:num>
  <w:num w:numId="30" w16cid:durableId="53531544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90447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34A8B"/>
    <w:rsid w:val="00037216"/>
    <w:rsid w:val="00037A25"/>
    <w:rsid w:val="00054DEE"/>
    <w:rsid w:val="00067777"/>
    <w:rsid w:val="00071F39"/>
    <w:rsid w:val="000724D6"/>
    <w:rsid w:val="00072517"/>
    <w:rsid w:val="00084DE7"/>
    <w:rsid w:val="00086008"/>
    <w:rsid w:val="00092048"/>
    <w:rsid w:val="000A0718"/>
    <w:rsid w:val="000A60E3"/>
    <w:rsid w:val="000B2A6B"/>
    <w:rsid w:val="000E3B76"/>
    <w:rsid w:val="000E5EA8"/>
    <w:rsid w:val="000F3B60"/>
    <w:rsid w:val="00122293"/>
    <w:rsid w:val="00130E9F"/>
    <w:rsid w:val="001352AD"/>
    <w:rsid w:val="00145155"/>
    <w:rsid w:val="0016689D"/>
    <w:rsid w:val="00191D80"/>
    <w:rsid w:val="001A6F01"/>
    <w:rsid w:val="001A7467"/>
    <w:rsid w:val="001C0CBB"/>
    <w:rsid w:val="001C6F74"/>
    <w:rsid w:val="001D0F40"/>
    <w:rsid w:val="001E475D"/>
    <w:rsid w:val="001E758C"/>
    <w:rsid w:val="00201F09"/>
    <w:rsid w:val="0020378C"/>
    <w:rsid w:val="002137B1"/>
    <w:rsid w:val="002176FC"/>
    <w:rsid w:val="002267B3"/>
    <w:rsid w:val="00230625"/>
    <w:rsid w:val="002363F1"/>
    <w:rsid w:val="00251DD9"/>
    <w:rsid w:val="002657B5"/>
    <w:rsid w:val="00271ACB"/>
    <w:rsid w:val="002962D4"/>
    <w:rsid w:val="002A4FDA"/>
    <w:rsid w:val="002D70FF"/>
    <w:rsid w:val="002F2E8D"/>
    <w:rsid w:val="002F33A2"/>
    <w:rsid w:val="003130C8"/>
    <w:rsid w:val="003146D2"/>
    <w:rsid w:val="0033748C"/>
    <w:rsid w:val="0034512D"/>
    <w:rsid w:val="003661C5"/>
    <w:rsid w:val="00382B46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16AE8"/>
    <w:rsid w:val="0041776D"/>
    <w:rsid w:val="004249BB"/>
    <w:rsid w:val="00442D16"/>
    <w:rsid w:val="00460681"/>
    <w:rsid w:val="00463D80"/>
    <w:rsid w:val="004734D1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59FF"/>
    <w:rsid w:val="0061215B"/>
    <w:rsid w:val="00635DA6"/>
    <w:rsid w:val="00653241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F1EB7"/>
    <w:rsid w:val="006F2357"/>
    <w:rsid w:val="007001F1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C1746"/>
    <w:rsid w:val="007D44E2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2879"/>
    <w:rsid w:val="00A444D9"/>
    <w:rsid w:val="00A61497"/>
    <w:rsid w:val="00A738EA"/>
    <w:rsid w:val="00A749CF"/>
    <w:rsid w:val="00A91B2F"/>
    <w:rsid w:val="00A94773"/>
    <w:rsid w:val="00AA7B73"/>
    <w:rsid w:val="00AB4E17"/>
    <w:rsid w:val="00AE64F4"/>
    <w:rsid w:val="00AE7CC8"/>
    <w:rsid w:val="00B06EA4"/>
    <w:rsid w:val="00B1447A"/>
    <w:rsid w:val="00B301DD"/>
    <w:rsid w:val="00B40046"/>
    <w:rsid w:val="00B434CC"/>
    <w:rsid w:val="00B571DD"/>
    <w:rsid w:val="00B60AC1"/>
    <w:rsid w:val="00B72DCF"/>
    <w:rsid w:val="00B81196"/>
    <w:rsid w:val="00B853D6"/>
    <w:rsid w:val="00B87F8F"/>
    <w:rsid w:val="00BA0CE0"/>
    <w:rsid w:val="00BB0B9F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CF18F3"/>
    <w:rsid w:val="00D00F3A"/>
    <w:rsid w:val="00D02945"/>
    <w:rsid w:val="00D157DD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F06AD6"/>
    <w:rsid w:val="00F21E37"/>
    <w:rsid w:val="00F22CC1"/>
    <w:rsid w:val="00F246FF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  <w:rsid w:val="00FF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1CC362-9084-4114-94DC-15A788387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480</Characters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2022-07-28T05:35:00Z</cp:lastPrinted>
  <dcterms:created xsi:type="dcterms:W3CDTF">2023-05-08T07:41:00Z</dcterms:created>
  <dcterms:modified xsi:type="dcterms:W3CDTF">2023-06-01T10:37:00Z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